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E602" w14:textId="77777777" w:rsidR="00AB004D" w:rsidRPr="007D79E7" w:rsidRDefault="00000000">
      <w:pPr>
        <w:jc w:val="center"/>
        <w:rPr>
          <w:rFonts w:ascii="メイリオ" w:eastAsia="メイリオ" w:hAnsi="メイリオ" w:cs="HG丸ｺﾞｼｯｸM-PRO"/>
          <w:b/>
          <w:sz w:val="28"/>
          <w:szCs w:val="28"/>
        </w:rPr>
      </w:pPr>
      <w:r w:rsidRPr="007D79E7">
        <w:rPr>
          <w:rFonts w:ascii="メイリオ" w:eastAsia="メイリオ" w:hAnsi="メイリオ" w:cs="HG丸ｺﾞｼｯｸM-PRO"/>
          <w:b/>
          <w:color w:val="000000"/>
          <w:sz w:val="28"/>
          <w:szCs w:val="28"/>
        </w:rPr>
        <w:t>指定研修施設確認事項用紙</w:t>
      </w:r>
    </w:p>
    <w:tbl>
      <w:tblPr>
        <w:tblStyle w:val="a9"/>
        <w:tblW w:w="9653" w:type="dxa"/>
        <w:tblInd w:w="-15" w:type="dxa"/>
        <w:tblLayout w:type="fixed"/>
        <w:tblLook w:val="0400" w:firstRow="0" w:lastRow="0" w:firstColumn="0" w:lastColumn="0" w:noHBand="0" w:noVBand="1"/>
      </w:tblPr>
      <w:tblGrid>
        <w:gridCol w:w="1857"/>
        <w:gridCol w:w="1843"/>
        <w:gridCol w:w="5953"/>
      </w:tblGrid>
      <w:tr w:rsidR="00AB004D" w:rsidRPr="007D79E7" w14:paraId="5CDE12B6" w14:textId="77777777" w:rsidTr="007D79E7">
        <w:trPr>
          <w:trHeight w:val="345"/>
        </w:trPr>
        <w:tc>
          <w:tcPr>
            <w:tcW w:w="1857" w:type="dxa"/>
            <w:tcBorders>
              <w:top w:val="single" w:sz="12" w:space="0" w:color="auto"/>
              <w:left w:val="single" w:sz="12" w:space="0" w:color="auto"/>
              <w:bottom w:val="single" w:sz="6" w:space="0" w:color="000000"/>
              <w:right w:val="single" w:sz="6" w:space="0" w:color="000000"/>
            </w:tcBorders>
            <w:shd w:val="clear" w:color="auto" w:fill="auto"/>
            <w:vAlign w:val="center"/>
          </w:tcPr>
          <w:p w14:paraId="7355BBFB"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申請年月日</w:t>
            </w:r>
          </w:p>
        </w:tc>
        <w:tc>
          <w:tcPr>
            <w:tcW w:w="7796" w:type="dxa"/>
            <w:gridSpan w:val="2"/>
            <w:tcBorders>
              <w:top w:val="single" w:sz="12" w:space="0" w:color="auto"/>
              <w:left w:val="single" w:sz="6" w:space="0" w:color="000000"/>
              <w:bottom w:val="single" w:sz="6" w:space="0" w:color="000000"/>
              <w:right w:val="single" w:sz="12" w:space="0" w:color="auto"/>
            </w:tcBorders>
            <w:shd w:val="clear" w:color="auto" w:fill="auto"/>
            <w:vAlign w:val="center"/>
          </w:tcPr>
          <w:p w14:paraId="3B1983B2" w14:textId="77777777" w:rsidR="00AB004D" w:rsidRPr="007D79E7" w:rsidRDefault="00000000" w:rsidP="007D79E7">
            <w:pPr>
              <w:ind w:left="0"/>
              <w:jc w:val="right"/>
              <w:rPr>
                <w:rFonts w:ascii="メイリオ" w:eastAsia="メイリオ" w:hAnsi="メイリオ"/>
                <w:color w:val="000000"/>
                <w:sz w:val="22"/>
                <w:szCs w:val="22"/>
              </w:rPr>
            </w:pPr>
            <w:r w:rsidRPr="007D79E7">
              <w:rPr>
                <w:rFonts w:ascii="メイリオ" w:eastAsia="メイリオ" w:hAnsi="メイリオ"/>
                <w:color w:val="000000"/>
                <w:sz w:val="22"/>
                <w:szCs w:val="22"/>
              </w:rPr>
              <w:t xml:space="preserve">　　　　年　　　　月　　　　日</w:t>
            </w:r>
          </w:p>
        </w:tc>
      </w:tr>
      <w:tr w:rsidR="00AB004D" w:rsidRPr="007D79E7" w14:paraId="1DB026E2" w14:textId="77777777" w:rsidTr="007D79E7">
        <w:trPr>
          <w:trHeight w:val="945"/>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4E80C228"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施設名称</w:t>
            </w:r>
          </w:p>
          <w:p w14:paraId="3CA563E7"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日本語表記</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2FF679EC" w14:textId="77777777" w:rsidR="00AB004D" w:rsidRPr="007D79E7" w:rsidRDefault="00000000">
            <w:pPr>
              <w:ind w:left="0"/>
              <w:jc w:val="left"/>
              <w:rPr>
                <w:rFonts w:ascii="メイリオ" w:eastAsia="メイリオ" w:hAnsi="メイリオ"/>
                <w:color w:val="000000"/>
                <w:sz w:val="20"/>
                <w:szCs w:val="20"/>
              </w:rPr>
            </w:pPr>
            <w:r w:rsidRPr="007D79E7">
              <w:rPr>
                <w:rFonts w:ascii="メイリオ" w:eastAsia="メイリオ" w:hAnsi="メイリオ"/>
                <w:color w:val="000000"/>
                <w:sz w:val="28"/>
                <w:szCs w:val="28"/>
              </w:rPr>
              <w:t xml:space="preserve">　</w:t>
            </w:r>
          </w:p>
        </w:tc>
      </w:tr>
      <w:tr w:rsidR="00AB004D" w:rsidRPr="007D79E7" w14:paraId="6B37E7AA" w14:textId="77777777" w:rsidTr="007D79E7">
        <w:trPr>
          <w:trHeight w:val="945"/>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09D05EE8"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施設名称</w:t>
            </w:r>
          </w:p>
          <w:p w14:paraId="19D5A39B"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英語表記</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33F22310" w14:textId="77777777" w:rsidR="00AB004D" w:rsidRPr="007D79E7" w:rsidRDefault="00AB004D">
            <w:pPr>
              <w:ind w:left="0"/>
              <w:jc w:val="left"/>
              <w:rPr>
                <w:rFonts w:ascii="メイリオ" w:eastAsia="メイリオ" w:hAnsi="メイリオ"/>
                <w:color w:val="000000"/>
                <w:sz w:val="28"/>
                <w:szCs w:val="28"/>
              </w:rPr>
            </w:pPr>
          </w:p>
        </w:tc>
      </w:tr>
      <w:tr w:rsidR="00AB004D" w:rsidRPr="007D79E7" w14:paraId="2C86702C" w14:textId="77777777" w:rsidTr="007D79E7">
        <w:trPr>
          <w:trHeight w:val="945"/>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5ABF5034"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研修制度の有無</w:t>
            </w:r>
          </w:p>
          <w:p w14:paraId="7874C702" w14:textId="77777777" w:rsidR="00AB004D" w:rsidRPr="007D79E7" w:rsidRDefault="00000000">
            <w:pPr>
              <w:ind w:left="0"/>
              <w:jc w:val="center"/>
              <w:rPr>
                <w:rFonts w:ascii="メイリオ" w:eastAsia="メイリオ" w:hAnsi="メイリオ"/>
                <w:color w:val="000000"/>
                <w:sz w:val="16"/>
                <w:szCs w:val="16"/>
              </w:rPr>
            </w:pPr>
            <w:r w:rsidRPr="007D79E7">
              <w:rPr>
                <w:rFonts w:ascii="メイリオ" w:eastAsia="メイリオ" w:hAnsi="メイリオ"/>
                <w:color w:val="000000"/>
                <w:sz w:val="16"/>
                <w:szCs w:val="16"/>
              </w:rPr>
              <w:t>(院生・教員養成含む)</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33039C0D" w14:textId="77777777" w:rsidR="00AB004D" w:rsidRPr="007D79E7" w:rsidRDefault="00000000">
            <w:pPr>
              <w:ind w:left="0"/>
              <w:jc w:val="left"/>
              <w:rPr>
                <w:rFonts w:ascii="メイリオ" w:eastAsia="メイリオ" w:hAnsi="メイリオ"/>
                <w:color w:val="000000"/>
                <w:sz w:val="28"/>
                <w:szCs w:val="28"/>
              </w:rPr>
            </w:pPr>
            <w:r w:rsidRPr="007D79E7">
              <w:rPr>
                <w:rFonts w:ascii="メイリオ" w:eastAsia="メイリオ" w:hAnsi="メイリオ"/>
                <w:color w:val="000000"/>
                <w:sz w:val="28"/>
                <w:szCs w:val="28"/>
              </w:rPr>
              <w:t xml:space="preserve">　</w:t>
            </w:r>
            <w:r w:rsidRPr="007D79E7">
              <w:rPr>
                <w:rFonts w:ascii="メイリオ" w:eastAsia="メイリオ" w:hAnsi="メイリオ"/>
                <w:b/>
                <w:color w:val="000000"/>
                <w:sz w:val="28"/>
                <w:szCs w:val="28"/>
              </w:rPr>
              <w:t>□</w:t>
            </w:r>
            <w:r w:rsidRPr="007D79E7">
              <w:rPr>
                <w:rFonts w:ascii="メイリオ" w:eastAsia="メイリオ" w:hAnsi="メイリオ"/>
                <w:color w:val="000000"/>
                <w:sz w:val="28"/>
                <w:szCs w:val="28"/>
              </w:rPr>
              <w:t xml:space="preserve"> 研修制度あり　・　</w:t>
            </w:r>
            <w:r w:rsidRPr="007D79E7">
              <w:rPr>
                <w:rFonts w:ascii="メイリオ" w:eastAsia="メイリオ" w:hAnsi="メイリオ"/>
                <w:b/>
                <w:color w:val="000000"/>
                <w:sz w:val="28"/>
                <w:szCs w:val="28"/>
              </w:rPr>
              <w:t>□</w:t>
            </w:r>
            <w:r w:rsidRPr="007D79E7">
              <w:rPr>
                <w:rFonts w:ascii="メイリオ" w:eastAsia="メイリオ" w:hAnsi="メイリオ"/>
                <w:color w:val="000000"/>
                <w:sz w:val="28"/>
                <w:szCs w:val="28"/>
              </w:rPr>
              <w:t xml:space="preserve"> 研修制度はなくスタッフのみ</w:t>
            </w:r>
          </w:p>
        </w:tc>
      </w:tr>
      <w:tr w:rsidR="00AB004D" w:rsidRPr="007D79E7" w14:paraId="084072F0" w14:textId="77777777" w:rsidTr="007D79E7">
        <w:trPr>
          <w:trHeight w:val="945"/>
        </w:trPr>
        <w:tc>
          <w:tcPr>
            <w:tcW w:w="1857" w:type="dxa"/>
            <w:tcBorders>
              <w:top w:val="single" w:sz="6" w:space="0" w:color="000000"/>
              <w:left w:val="single" w:sz="12" w:space="0" w:color="auto"/>
              <w:bottom w:val="single" w:sz="12" w:space="0" w:color="auto"/>
              <w:right w:val="single" w:sz="6" w:space="0" w:color="000000"/>
            </w:tcBorders>
            <w:shd w:val="clear" w:color="auto" w:fill="auto"/>
            <w:vAlign w:val="center"/>
          </w:tcPr>
          <w:p w14:paraId="3C8A0C78"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医療連携の実績</w:t>
            </w:r>
          </w:p>
          <w:p w14:paraId="170D322F" w14:textId="77777777" w:rsidR="00AB004D" w:rsidRPr="007D79E7" w:rsidRDefault="00000000">
            <w:pPr>
              <w:ind w:left="0"/>
              <w:jc w:val="center"/>
              <w:rPr>
                <w:rFonts w:ascii="メイリオ" w:eastAsia="メイリオ" w:hAnsi="メイリオ"/>
                <w:color w:val="000000"/>
                <w:sz w:val="20"/>
                <w:szCs w:val="20"/>
              </w:rPr>
            </w:pPr>
            <w:r w:rsidRPr="007D79E7">
              <w:rPr>
                <w:rFonts w:ascii="メイリオ" w:eastAsia="メイリオ" w:hAnsi="メイリオ"/>
                <w:color w:val="000000"/>
                <w:sz w:val="20"/>
                <w:szCs w:val="20"/>
              </w:rPr>
              <w:t>(具体的に記載)</w:t>
            </w:r>
          </w:p>
        </w:tc>
        <w:tc>
          <w:tcPr>
            <w:tcW w:w="7796" w:type="dxa"/>
            <w:gridSpan w:val="2"/>
            <w:tcBorders>
              <w:top w:val="single" w:sz="6" w:space="0" w:color="000000"/>
              <w:left w:val="single" w:sz="6" w:space="0" w:color="000000"/>
              <w:bottom w:val="single" w:sz="12" w:space="0" w:color="auto"/>
              <w:right w:val="single" w:sz="12" w:space="0" w:color="auto"/>
            </w:tcBorders>
            <w:shd w:val="clear" w:color="auto" w:fill="auto"/>
            <w:vAlign w:val="center"/>
          </w:tcPr>
          <w:p w14:paraId="704AFFB3" w14:textId="77777777" w:rsidR="00AB004D" w:rsidRPr="007D79E7" w:rsidRDefault="00AB004D">
            <w:pPr>
              <w:ind w:left="0"/>
              <w:jc w:val="left"/>
              <w:rPr>
                <w:rFonts w:ascii="メイリオ" w:eastAsia="メイリオ" w:hAnsi="メイリオ"/>
                <w:color w:val="000000"/>
                <w:sz w:val="28"/>
                <w:szCs w:val="28"/>
              </w:rPr>
            </w:pPr>
          </w:p>
        </w:tc>
      </w:tr>
      <w:tr w:rsidR="007D79E7" w:rsidRPr="007D79E7" w14:paraId="6F9743B8" w14:textId="77777777" w:rsidTr="007D79E7">
        <w:trPr>
          <w:trHeight w:val="352"/>
        </w:trPr>
        <w:tc>
          <w:tcPr>
            <w:tcW w:w="9653" w:type="dxa"/>
            <w:gridSpan w:val="3"/>
            <w:tcBorders>
              <w:top w:val="single" w:sz="12" w:space="0" w:color="auto"/>
              <w:left w:val="single" w:sz="12" w:space="0" w:color="auto"/>
              <w:bottom w:val="single" w:sz="6" w:space="0" w:color="000000"/>
              <w:right w:val="single" w:sz="12" w:space="0" w:color="auto"/>
            </w:tcBorders>
            <w:shd w:val="clear" w:color="auto" w:fill="auto"/>
            <w:vAlign w:val="center"/>
          </w:tcPr>
          <w:p w14:paraId="50A89CE1" w14:textId="6C2D59CF" w:rsidR="007D79E7" w:rsidRPr="007D79E7" w:rsidRDefault="007D79E7">
            <w:pPr>
              <w:ind w:left="0"/>
              <w:jc w:val="center"/>
              <w:rPr>
                <w:rFonts w:ascii="メイリオ" w:eastAsia="メイリオ" w:hAnsi="メイリオ"/>
                <w:color w:val="FF0000"/>
                <w:sz w:val="24"/>
                <w:szCs w:val="24"/>
              </w:rPr>
            </w:pPr>
            <w:r w:rsidRPr="007D79E7">
              <w:rPr>
                <w:rFonts w:ascii="メイリオ" w:eastAsia="メイリオ" w:hAnsi="メイリオ" w:hint="eastAsia"/>
                <w:color w:val="FF0000"/>
                <w:sz w:val="24"/>
                <w:szCs w:val="24"/>
              </w:rPr>
              <w:t>以下の</w:t>
            </w:r>
            <w:r w:rsidRPr="007D79E7">
              <w:rPr>
                <w:rFonts w:ascii="メイリオ" w:eastAsia="メイリオ" w:hAnsi="メイリオ"/>
                <w:color w:val="FF0000"/>
                <w:sz w:val="24"/>
                <w:szCs w:val="24"/>
              </w:rPr>
              <w:t>研修制度の内容については、学会HPに掲載されます</w:t>
            </w:r>
          </w:p>
        </w:tc>
      </w:tr>
      <w:tr w:rsidR="00AB004D" w:rsidRPr="007D79E7" w14:paraId="10991CC9" w14:textId="77777777" w:rsidTr="007D79E7">
        <w:trPr>
          <w:trHeight w:val="968"/>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190DDDD6"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研修制度の名称</w:t>
            </w:r>
          </w:p>
          <w:p w14:paraId="4404151D"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color w:val="000000"/>
                <w:sz w:val="16"/>
                <w:szCs w:val="16"/>
              </w:rPr>
              <w:t>(複数可)</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6BAAC01E" w14:textId="554D05FB" w:rsidR="00AB004D" w:rsidRPr="007D79E7" w:rsidRDefault="00AB004D">
            <w:pPr>
              <w:ind w:left="0"/>
              <w:jc w:val="left"/>
              <w:rPr>
                <w:rFonts w:ascii="メイリオ" w:eastAsia="メイリオ" w:hAnsi="メイリオ" w:hint="eastAsia"/>
                <w:color w:val="000000"/>
                <w:sz w:val="18"/>
                <w:szCs w:val="18"/>
              </w:rPr>
            </w:pPr>
          </w:p>
        </w:tc>
      </w:tr>
      <w:tr w:rsidR="00AB004D" w:rsidRPr="007D79E7" w14:paraId="24A4B422" w14:textId="77777777" w:rsidTr="007D79E7">
        <w:trPr>
          <w:trHeight w:val="968"/>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5CF2156C" w14:textId="77777777" w:rsidR="00AB004D" w:rsidRPr="007D79E7" w:rsidRDefault="00000000">
            <w:pPr>
              <w:ind w:left="0"/>
              <w:jc w:val="center"/>
              <w:rPr>
                <w:rFonts w:ascii="メイリオ" w:eastAsia="メイリオ" w:hAnsi="メイリオ"/>
                <w:b/>
                <w:color w:val="000000"/>
                <w:sz w:val="22"/>
                <w:szCs w:val="22"/>
              </w:rPr>
            </w:pPr>
            <w:r w:rsidRPr="007D79E7">
              <w:rPr>
                <w:rFonts w:ascii="メイリオ" w:eastAsia="メイリオ" w:hAnsi="メイリオ"/>
                <w:b/>
                <w:color w:val="000000"/>
                <w:sz w:val="22"/>
                <w:szCs w:val="22"/>
              </w:rPr>
              <w:t>研修制度を記載したURL</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4E2CB83C" w14:textId="77777777" w:rsidR="00AB004D" w:rsidRPr="007D79E7" w:rsidRDefault="00AB004D">
            <w:pPr>
              <w:ind w:left="0"/>
              <w:jc w:val="left"/>
              <w:rPr>
                <w:rFonts w:ascii="メイリオ" w:eastAsia="メイリオ" w:hAnsi="メイリオ"/>
                <w:color w:val="000000"/>
                <w:sz w:val="22"/>
                <w:szCs w:val="22"/>
              </w:rPr>
            </w:pPr>
          </w:p>
        </w:tc>
      </w:tr>
      <w:tr w:rsidR="007D79E7" w:rsidRPr="007D79E7" w14:paraId="70427DAC" w14:textId="77777777" w:rsidTr="007D79E7">
        <w:trPr>
          <w:trHeight w:val="4297"/>
        </w:trPr>
        <w:tc>
          <w:tcPr>
            <w:tcW w:w="1857" w:type="dxa"/>
            <w:tcBorders>
              <w:top w:val="single" w:sz="6" w:space="0" w:color="000000"/>
              <w:left w:val="single" w:sz="12" w:space="0" w:color="auto"/>
              <w:bottom w:val="single" w:sz="6" w:space="0" w:color="000000"/>
              <w:right w:val="single" w:sz="6" w:space="0" w:color="000000"/>
            </w:tcBorders>
            <w:shd w:val="clear" w:color="auto" w:fill="auto"/>
            <w:vAlign w:val="center"/>
          </w:tcPr>
          <w:p w14:paraId="63D7CDF3" w14:textId="1F994EE1" w:rsidR="007D79E7" w:rsidRPr="007D79E7" w:rsidRDefault="007D79E7">
            <w:pPr>
              <w:ind w:left="0"/>
              <w:jc w:val="center"/>
              <w:rPr>
                <w:rFonts w:ascii="メイリオ" w:eastAsia="メイリオ" w:hAnsi="メイリオ" w:hint="eastAsia"/>
                <w:color w:val="000000"/>
                <w:sz w:val="22"/>
                <w:szCs w:val="22"/>
              </w:rPr>
            </w:pPr>
            <w:r>
              <w:rPr>
                <w:rFonts w:ascii="メイリオ" w:eastAsia="メイリオ" w:hAnsi="メイリオ" w:hint="eastAsia"/>
                <w:b/>
                <w:color w:val="000000"/>
                <w:sz w:val="22"/>
                <w:szCs w:val="22"/>
              </w:rPr>
              <w:t>研修内容の説明、特徴など</w:t>
            </w:r>
          </w:p>
        </w:tc>
        <w:tc>
          <w:tcPr>
            <w:tcW w:w="7796" w:type="dxa"/>
            <w:gridSpan w:val="2"/>
            <w:tcBorders>
              <w:top w:val="single" w:sz="6" w:space="0" w:color="000000"/>
              <w:left w:val="single" w:sz="6" w:space="0" w:color="000000"/>
              <w:bottom w:val="single" w:sz="6" w:space="0" w:color="000000"/>
              <w:right w:val="single" w:sz="12" w:space="0" w:color="auto"/>
            </w:tcBorders>
            <w:shd w:val="clear" w:color="auto" w:fill="auto"/>
            <w:vAlign w:val="center"/>
          </w:tcPr>
          <w:p w14:paraId="31D26A3D" w14:textId="6F111D89" w:rsidR="007D79E7" w:rsidRPr="007D79E7" w:rsidRDefault="007D79E7">
            <w:pPr>
              <w:ind w:left="0"/>
              <w:jc w:val="center"/>
              <w:rPr>
                <w:rFonts w:ascii="メイリオ" w:eastAsia="メイリオ" w:hAnsi="メイリオ"/>
                <w:color w:val="000000"/>
              </w:rPr>
            </w:pPr>
          </w:p>
        </w:tc>
      </w:tr>
      <w:tr w:rsidR="00AB004D" w:rsidRPr="007D79E7" w14:paraId="65E93843" w14:textId="77777777" w:rsidTr="007D79E7">
        <w:trPr>
          <w:trHeight w:val="741"/>
        </w:trPr>
        <w:tc>
          <w:tcPr>
            <w:tcW w:w="1857" w:type="dxa"/>
            <w:tcBorders>
              <w:top w:val="single" w:sz="6" w:space="0" w:color="000000"/>
              <w:left w:val="single" w:sz="12" w:space="0" w:color="auto"/>
              <w:bottom w:val="single" w:sz="12" w:space="0" w:color="auto"/>
              <w:right w:val="single" w:sz="6" w:space="0" w:color="000000"/>
            </w:tcBorders>
            <w:shd w:val="clear" w:color="auto" w:fill="auto"/>
            <w:vAlign w:val="center"/>
          </w:tcPr>
          <w:p w14:paraId="6DB24015" w14:textId="77777777" w:rsidR="00AB004D" w:rsidRPr="007D79E7" w:rsidRDefault="00000000">
            <w:pPr>
              <w:ind w:left="0"/>
              <w:jc w:val="center"/>
              <w:rPr>
                <w:rFonts w:ascii="メイリオ" w:eastAsia="メイリオ" w:hAnsi="メイリオ"/>
                <w:b/>
                <w:color w:val="000000"/>
                <w:lang w:eastAsia="zh-CN"/>
              </w:rPr>
            </w:pPr>
            <w:r w:rsidRPr="007D79E7">
              <w:rPr>
                <w:rFonts w:ascii="メイリオ" w:eastAsia="メイリオ" w:hAnsi="メイリオ"/>
                <w:b/>
                <w:color w:val="000000"/>
                <w:lang w:eastAsia="zh-CN"/>
              </w:rPr>
              <w:t>専攻鍼灸師</w:t>
            </w:r>
          </w:p>
          <w:p w14:paraId="6A51689A" w14:textId="77777777" w:rsidR="00AB004D" w:rsidRPr="007D79E7" w:rsidRDefault="00000000">
            <w:pPr>
              <w:ind w:left="0"/>
              <w:jc w:val="center"/>
              <w:rPr>
                <w:rFonts w:ascii="メイリオ" w:eastAsia="メイリオ" w:hAnsi="メイリオ"/>
                <w:b/>
                <w:color w:val="000000"/>
                <w:lang w:eastAsia="zh-CN"/>
              </w:rPr>
            </w:pPr>
            <w:r w:rsidRPr="007D79E7">
              <w:rPr>
                <w:rFonts w:ascii="メイリオ" w:eastAsia="メイリオ" w:hAnsi="メイリオ"/>
                <w:b/>
                <w:color w:val="000000"/>
                <w:lang w:eastAsia="zh-CN"/>
              </w:rPr>
              <w:t>受入可能人数</w:t>
            </w:r>
          </w:p>
        </w:tc>
        <w:tc>
          <w:tcPr>
            <w:tcW w:w="1843" w:type="dxa"/>
            <w:tcBorders>
              <w:top w:val="single" w:sz="6" w:space="0" w:color="000000"/>
              <w:left w:val="single" w:sz="6" w:space="0" w:color="000000"/>
              <w:bottom w:val="single" w:sz="12" w:space="0" w:color="auto"/>
              <w:right w:val="nil"/>
            </w:tcBorders>
            <w:shd w:val="clear" w:color="auto" w:fill="auto"/>
            <w:vAlign w:val="center"/>
          </w:tcPr>
          <w:p w14:paraId="5026C944" w14:textId="77777777" w:rsidR="00AB004D" w:rsidRPr="007D79E7" w:rsidRDefault="00000000">
            <w:pPr>
              <w:ind w:left="0"/>
              <w:jc w:val="center"/>
              <w:rPr>
                <w:rFonts w:ascii="メイリオ" w:eastAsia="メイリオ" w:hAnsi="メイリオ"/>
                <w:color w:val="000000"/>
                <w:sz w:val="22"/>
                <w:szCs w:val="22"/>
              </w:rPr>
            </w:pPr>
            <w:r w:rsidRPr="007D79E7">
              <w:rPr>
                <w:rFonts w:ascii="メイリオ" w:eastAsia="メイリオ" w:hAnsi="メイリオ"/>
                <w:color w:val="000000"/>
                <w:sz w:val="22"/>
                <w:szCs w:val="22"/>
                <w:lang w:eastAsia="zh-CN"/>
              </w:rPr>
              <w:t xml:space="preserve">　　</w:t>
            </w:r>
            <w:r w:rsidRPr="007D79E7">
              <w:rPr>
                <w:rFonts w:ascii="メイリオ" w:eastAsia="メイリオ" w:hAnsi="メイリオ"/>
                <w:color w:val="000000"/>
                <w:sz w:val="22"/>
                <w:szCs w:val="22"/>
              </w:rPr>
              <w:t>名</w:t>
            </w:r>
          </w:p>
        </w:tc>
        <w:tc>
          <w:tcPr>
            <w:tcW w:w="5953" w:type="dxa"/>
            <w:tcBorders>
              <w:top w:val="single" w:sz="6" w:space="0" w:color="000000"/>
              <w:left w:val="nil"/>
              <w:bottom w:val="single" w:sz="12" w:space="0" w:color="auto"/>
              <w:right w:val="single" w:sz="12" w:space="0" w:color="auto"/>
            </w:tcBorders>
            <w:shd w:val="clear" w:color="auto" w:fill="auto"/>
          </w:tcPr>
          <w:p w14:paraId="7B041010" w14:textId="77777777" w:rsidR="00AB004D" w:rsidRPr="007D79E7" w:rsidRDefault="00000000">
            <w:pPr>
              <w:ind w:left="0"/>
              <w:jc w:val="left"/>
              <w:rPr>
                <w:rFonts w:ascii="メイリオ" w:eastAsia="メイリオ" w:hAnsi="メイリオ"/>
                <w:color w:val="000000"/>
                <w:sz w:val="20"/>
                <w:szCs w:val="20"/>
              </w:rPr>
            </w:pPr>
            <w:r w:rsidRPr="007D79E7">
              <w:rPr>
                <w:rFonts w:ascii="メイリオ" w:eastAsia="メイリオ" w:hAnsi="メイリオ"/>
                <w:color w:val="000000"/>
                <w:sz w:val="20"/>
                <w:szCs w:val="20"/>
              </w:rPr>
              <w:t>専攻鍼灸師とは学会認定試験受験のために研修する鍼灸師を指します。</w:t>
            </w:r>
          </w:p>
        </w:tc>
      </w:tr>
    </w:tbl>
    <w:p w14:paraId="37429545" w14:textId="77777777" w:rsidR="00AB004D" w:rsidRDefault="00AB004D" w:rsidP="007D79E7">
      <w:pPr>
        <w:ind w:left="0"/>
        <w:rPr>
          <w:rFonts w:ascii="メイリオ" w:eastAsia="メイリオ" w:hAnsi="メイリオ"/>
        </w:rPr>
      </w:pPr>
    </w:p>
    <w:p w14:paraId="6D5FD67E" w14:textId="7EAC0EC6" w:rsidR="007D79E7" w:rsidRPr="007D79E7" w:rsidRDefault="007D79E7" w:rsidP="007D79E7">
      <w:pPr>
        <w:ind w:left="0"/>
        <w:rPr>
          <w:rFonts w:ascii="メイリオ" w:eastAsia="メイリオ" w:hAnsi="メイリオ" w:hint="eastAsia"/>
        </w:rPr>
      </w:pPr>
      <w:r>
        <w:rPr>
          <w:rFonts w:ascii="メイリオ" w:eastAsia="メイリオ" w:hAnsi="メイリオ" w:hint="eastAsia"/>
        </w:rPr>
        <w:t>※研修制度には、大学院、教員養成学科も含まれます。</w:t>
      </w:r>
    </w:p>
    <w:sectPr w:rsidR="007D79E7" w:rsidRPr="007D79E7">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4D"/>
    <w:rsid w:val="007D79E7"/>
    <w:rsid w:val="00AB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FB7CD"/>
  <w15:docId w15:val="{5D81E72E-6466-4D42-AA6F-F805E7A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0839F9"/>
    <w:pPr>
      <w:tabs>
        <w:tab w:val="center" w:pos="4252"/>
        <w:tab w:val="right" w:pos="8504"/>
      </w:tabs>
      <w:snapToGrid w:val="0"/>
    </w:pPr>
  </w:style>
  <w:style w:type="character" w:customStyle="1" w:styleId="a5">
    <w:name w:val="ヘッダー (文字)"/>
    <w:basedOn w:val="a0"/>
    <w:link w:val="a4"/>
    <w:uiPriority w:val="99"/>
    <w:rsid w:val="000839F9"/>
  </w:style>
  <w:style w:type="paragraph" w:styleId="a6">
    <w:name w:val="footer"/>
    <w:basedOn w:val="a"/>
    <w:link w:val="a7"/>
    <w:uiPriority w:val="99"/>
    <w:unhideWhenUsed/>
    <w:rsid w:val="000839F9"/>
    <w:pPr>
      <w:tabs>
        <w:tab w:val="center" w:pos="4252"/>
        <w:tab w:val="right" w:pos="8504"/>
      </w:tabs>
      <w:snapToGrid w:val="0"/>
    </w:pPr>
  </w:style>
  <w:style w:type="character" w:customStyle="1" w:styleId="a7">
    <w:name w:val="フッター (文字)"/>
    <w:basedOn w:val="a0"/>
    <w:link w:val="a6"/>
    <w:uiPriority w:val="99"/>
    <w:rsid w:val="000839F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4z7QJ0HMuLz7WCSDWdYRbjWhew==">CgMxLjA4AHIhMVFhWXVJaEpJV2xHRmVpYVZUMW1WSy1Uc3lZU3g5YU5P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Fumihiko FUKUDA</dc:creator>
  <cp:lastModifiedBy>福田 文彦</cp:lastModifiedBy>
  <cp:revision>3</cp:revision>
  <dcterms:created xsi:type="dcterms:W3CDTF">2019-05-03T11:29:00Z</dcterms:created>
  <dcterms:modified xsi:type="dcterms:W3CDTF">2023-11-25T07:39:00Z</dcterms:modified>
</cp:coreProperties>
</file>